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ascii="微软雅黑" w:hAnsi="微软雅黑" w:eastAsia="微软雅黑" w:cs="微软雅黑"/>
          <w:i w:val="0"/>
          <w:caps w:val="0"/>
          <w:color w:val="auto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i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第二届</w:t>
      </w:r>
      <w:r>
        <w:rPr>
          <w:rFonts w:hint="default" w:ascii="微软雅黑" w:hAnsi="微软雅黑" w:eastAsia="微软雅黑" w:cs="微软雅黑"/>
          <w:b/>
          <w:i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”基层应急管理与治理创新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”高峰</w:t>
      </w:r>
      <w:r>
        <w:rPr>
          <w:rFonts w:hint="default" w:ascii="微软雅黑" w:hAnsi="微软雅黑" w:eastAsia="微软雅黑" w:cs="微软雅黑"/>
          <w:b/>
          <w:i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论坛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color w:val="auto"/>
          <w:sz w:val="36"/>
          <w:szCs w:val="36"/>
        </w:rPr>
      </w:pPr>
      <w:r>
        <w:rPr>
          <w:rFonts w:hint="default" w:ascii="微软雅黑" w:hAnsi="微软雅黑" w:eastAsia="微软雅黑" w:cs="微软雅黑"/>
          <w:b/>
          <w:i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参会回执表</w:t>
      </w:r>
    </w:p>
    <w:tbl>
      <w:tblPr>
        <w:tblStyle w:val="2"/>
        <w:tblpPr w:leftFromText="180" w:rightFromText="180" w:vertAnchor="text" w:horzAnchor="page" w:tblpXSpec="center" w:tblpY="386"/>
        <w:tblOverlap w:val="never"/>
        <w:tblW w:w="14291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16"/>
        <w:gridCol w:w="1932"/>
        <w:gridCol w:w="1741"/>
        <w:gridCol w:w="10"/>
        <w:gridCol w:w="2161"/>
        <w:gridCol w:w="3514"/>
        <w:gridCol w:w="2517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" w:hRule="atLeast"/>
          <w:jc w:val="center"/>
        </w:trPr>
        <w:tc>
          <w:tcPr>
            <w:tcW w:w="2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单位名称</w:t>
            </w:r>
          </w:p>
        </w:tc>
        <w:tc>
          <w:tcPr>
            <w:tcW w:w="11875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" w:hRule="atLeast"/>
          <w:jc w:val="center"/>
        </w:trPr>
        <w:tc>
          <w:tcPr>
            <w:tcW w:w="24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通讯地址</w:t>
            </w:r>
          </w:p>
        </w:tc>
        <w:tc>
          <w:tcPr>
            <w:tcW w:w="11875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" w:hRule="atLeast"/>
          <w:jc w:val="center"/>
        </w:trPr>
        <w:tc>
          <w:tcPr>
            <w:tcW w:w="24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姓名</w:t>
            </w:r>
          </w:p>
        </w:tc>
        <w:tc>
          <w:tcPr>
            <w:tcW w:w="19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性别</w:t>
            </w:r>
          </w:p>
        </w:tc>
        <w:tc>
          <w:tcPr>
            <w:tcW w:w="17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职务</w:t>
            </w:r>
          </w:p>
        </w:tc>
        <w:tc>
          <w:tcPr>
            <w:tcW w:w="217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职称</w:t>
            </w:r>
          </w:p>
        </w:tc>
        <w:tc>
          <w:tcPr>
            <w:tcW w:w="35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E-mail</w:t>
            </w:r>
          </w:p>
        </w:tc>
        <w:tc>
          <w:tcPr>
            <w:tcW w:w="25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手机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" w:hRule="atLeast"/>
          <w:jc w:val="center"/>
        </w:trPr>
        <w:tc>
          <w:tcPr>
            <w:tcW w:w="241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</w:p>
        </w:tc>
        <w:tc>
          <w:tcPr>
            <w:tcW w:w="217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 </w:t>
            </w:r>
          </w:p>
        </w:tc>
        <w:tc>
          <w:tcPr>
            <w:tcW w:w="351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 </w:t>
            </w:r>
          </w:p>
        </w:tc>
        <w:tc>
          <w:tcPr>
            <w:tcW w:w="251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" w:hRule="atLeast"/>
          <w:jc w:val="center"/>
        </w:trPr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是否提交论文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是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 否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sym w:font="Wingdings" w:char="00A8"/>
            </w:r>
          </w:p>
        </w:tc>
        <w:tc>
          <w:tcPr>
            <w:tcW w:w="1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论文题目</w:t>
            </w:r>
          </w:p>
        </w:tc>
        <w:tc>
          <w:tcPr>
            <w:tcW w:w="8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4" w:hRule="atLeast"/>
          <w:jc w:val="center"/>
        </w:trPr>
        <w:tc>
          <w:tcPr>
            <w:tcW w:w="1429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论文摘要：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B91060"/>
    <w:rsid w:val="30B9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Office_11.1.0.11751_F1E327BC-269C-435d-A152-05C5408002CA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2023-05-05T12:18:00Z</dcterms:created>
  <dc:creator>長谷川 美千子</dc:creator>
  <cp:lastModifiedBy>長谷川 美千子</cp:lastModifiedBy>
  <dcterms:modified xsi:type="dcterms:W3CDTF">2023-05-05T12:20:00Z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2052-11.1.0.11751</vt:lpwstr>
  </property>
  <property fmtid="{D5CDD505-2E9C-101B-9397-08002B2CF9AE}" pid="3" name="ICV">
    <vt:lpwstr>896F1DB261F444619C4EC1BDC7E16C3C</vt:lpwstr>
  </property>
</Properties>
</file>